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e954c5c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a592ac66e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51262430d4cab" /><Relationship Type="http://schemas.openxmlformats.org/officeDocument/2006/relationships/numbering" Target="/word/numbering.xml" Id="R8e2a955c6fb842dd" /><Relationship Type="http://schemas.openxmlformats.org/officeDocument/2006/relationships/settings" Target="/word/settings.xml" Id="R05c09602f1524c74" /><Relationship Type="http://schemas.openxmlformats.org/officeDocument/2006/relationships/image" Target="/word/media/525ff7ca-2409-4965-ae7a-29c99b0252ac.png" Id="R6fca592ac66e4b24" /></Relationships>
</file>