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c95f431be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bb1191c4d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Gavazzana,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50bd73cbe4abe" /><Relationship Type="http://schemas.openxmlformats.org/officeDocument/2006/relationships/numbering" Target="/word/numbering.xml" Id="R44f9e1eb9263492a" /><Relationship Type="http://schemas.openxmlformats.org/officeDocument/2006/relationships/settings" Target="/word/settings.xml" Id="R4e6a6f954dc34fef" /><Relationship Type="http://schemas.openxmlformats.org/officeDocument/2006/relationships/image" Target="/word/media/8ecd26c1-baaa-49a8-bc54-afa8453cbb06.png" Id="R7dfbb1191c4d45d6" /></Relationships>
</file>