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e1e375cf2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f63ab17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8b8a4d7c4306" /><Relationship Type="http://schemas.openxmlformats.org/officeDocument/2006/relationships/numbering" Target="/word/numbering.xml" Id="Rd3f9e8a869584207" /><Relationship Type="http://schemas.openxmlformats.org/officeDocument/2006/relationships/settings" Target="/word/settings.xml" Id="R45703b26fd4c4807" /><Relationship Type="http://schemas.openxmlformats.org/officeDocument/2006/relationships/image" Target="/word/media/d4379f7e-0a7d-4de2-8d68-2d9c6de76fce.png" Id="R39e1f63ab1704744" /></Relationships>
</file>