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c4f4e8369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21c044aa4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Ghisalba,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458f530184633" /><Relationship Type="http://schemas.openxmlformats.org/officeDocument/2006/relationships/numbering" Target="/word/numbering.xml" Id="R0a10b7dcaf2c4f7f" /><Relationship Type="http://schemas.openxmlformats.org/officeDocument/2006/relationships/settings" Target="/word/settings.xml" Id="R3035c630a8004b20" /><Relationship Type="http://schemas.openxmlformats.org/officeDocument/2006/relationships/image" Target="/word/media/46129421-e31e-4c37-8949-560199ab56fd.png" Id="Rafd21c044aa44851" /></Relationships>
</file>