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b05abf8f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b70426d2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Ghislarengo,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a8e004344625" /><Relationship Type="http://schemas.openxmlformats.org/officeDocument/2006/relationships/numbering" Target="/word/numbering.xml" Id="R47fd8aa1b6104f42" /><Relationship Type="http://schemas.openxmlformats.org/officeDocument/2006/relationships/settings" Target="/word/settings.xml" Id="Rbf97d28a7d09440c" /><Relationship Type="http://schemas.openxmlformats.org/officeDocument/2006/relationships/image" Target="/word/media/83c4ea5c-c83b-4a1f-a9a5-b3ea80e4340a.png" Id="R7a1b70426d2b4507" /></Relationships>
</file>