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f59fd6400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9aefedf3f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Gilba Superiore,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4d3c65ad544c9" /><Relationship Type="http://schemas.openxmlformats.org/officeDocument/2006/relationships/numbering" Target="/word/numbering.xml" Id="R072eea0aa6c7438c" /><Relationship Type="http://schemas.openxmlformats.org/officeDocument/2006/relationships/settings" Target="/word/settings.xml" Id="R72b57d4ef7cd4069" /><Relationship Type="http://schemas.openxmlformats.org/officeDocument/2006/relationships/image" Target="/word/media/ea37fc03-c1a5-4469-85c9-ae3ccf3f585f.png" Id="Rb9b9aefedf3f4182" /></Relationships>
</file>