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edaab3df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6571072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Gioi,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2ed3011b4900" /><Relationship Type="http://schemas.openxmlformats.org/officeDocument/2006/relationships/numbering" Target="/word/numbering.xml" Id="Rb5c600f8ff5a4ecf" /><Relationship Type="http://schemas.openxmlformats.org/officeDocument/2006/relationships/settings" Target="/word/settings.xml" Id="R08e7fa78c4604be4" /><Relationship Type="http://schemas.openxmlformats.org/officeDocument/2006/relationships/image" Target="/word/media/3eceeaeb-5387-4fd2-b613-af989681099e.png" Id="R9bfa6571072d4ef7" /></Relationships>
</file>