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c200db6a6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a78b2286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5549ea904fe8" /><Relationship Type="http://schemas.openxmlformats.org/officeDocument/2006/relationships/numbering" Target="/word/numbering.xml" Id="Rff936eec6c0644fd" /><Relationship Type="http://schemas.openxmlformats.org/officeDocument/2006/relationships/settings" Target="/word/settings.xml" Id="R730b7db421154570" /><Relationship Type="http://schemas.openxmlformats.org/officeDocument/2006/relationships/image" Target="/word/media/d04ffb83-a41b-4642-b098-20876e5810f2.png" Id="R70aa78b2286d43ec" /></Relationships>
</file>