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313a024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98f52bf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9f673fb84187" /><Relationship Type="http://schemas.openxmlformats.org/officeDocument/2006/relationships/numbering" Target="/word/numbering.xml" Id="R64cf9f44f6d4435e" /><Relationship Type="http://schemas.openxmlformats.org/officeDocument/2006/relationships/settings" Target="/word/settings.xml" Id="Ra0e4dd5c3ca349c1" /><Relationship Type="http://schemas.openxmlformats.org/officeDocument/2006/relationships/image" Target="/word/media/0eed8a06-c381-4e25-b1cf-314569ddcb16.png" Id="Rb1d298f52bf148a2" /></Relationships>
</file>