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689f8d5fd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66e0bc8b5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 Rosano,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ba5fc256e409a" /><Relationship Type="http://schemas.openxmlformats.org/officeDocument/2006/relationships/numbering" Target="/word/numbering.xml" Id="R6d425723cae4467e" /><Relationship Type="http://schemas.openxmlformats.org/officeDocument/2006/relationships/settings" Target="/word/settings.xml" Id="Ree6c92321b2c486d" /><Relationship Type="http://schemas.openxmlformats.org/officeDocument/2006/relationships/image" Target="/word/media/5a423254-eecb-4166-a1d6-292a890bc59a.png" Id="R49466e0bc8b542a8" /></Relationships>
</file>