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c416ae2f3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c8987e4b8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26527dcd04d56" /><Relationship Type="http://schemas.openxmlformats.org/officeDocument/2006/relationships/numbering" Target="/word/numbering.xml" Id="Ra982249a619147fb" /><Relationship Type="http://schemas.openxmlformats.org/officeDocument/2006/relationships/settings" Target="/word/settings.xml" Id="Rd719d2d2eb684e90" /><Relationship Type="http://schemas.openxmlformats.org/officeDocument/2006/relationships/image" Target="/word/media/ee777b11-a58c-413d-86ca-b715da595c88.png" Id="R7f1c8987e4b8476d" /></Relationships>
</file>