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f021b11d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c2d383d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 Forni,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c05a469a7495f" /><Relationship Type="http://schemas.openxmlformats.org/officeDocument/2006/relationships/numbering" Target="/word/numbering.xml" Id="R9ab1119ed1f145db" /><Relationship Type="http://schemas.openxmlformats.org/officeDocument/2006/relationships/settings" Target="/word/settings.xml" Id="Rea98d6c94edb4ba1" /><Relationship Type="http://schemas.openxmlformats.org/officeDocument/2006/relationships/image" Target="/word/media/db8fc063-5ae9-45bd-87e3-4621e0866ea1.png" Id="Rd4bcc2d383da4805" /></Relationships>
</file>