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c0f22052b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0dd96c20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 Baraccone,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72b99e86e4120" /><Relationship Type="http://schemas.openxmlformats.org/officeDocument/2006/relationships/numbering" Target="/word/numbering.xml" Id="R01279343bc90475a" /><Relationship Type="http://schemas.openxmlformats.org/officeDocument/2006/relationships/settings" Target="/word/settings.xml" Id="Rb79ec963accd45e4" /><Relationship Type="http://schemas.openxmlformats.org/officeDocument/2006/relationships/image" Target="/word/media/8937d309-d081-43cc-844a-84e7faa3d944.png" Id="R2b200dd96c204454" /></Relationships>
</file>