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2df820f4a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e77a3f7d6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 Bocco,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7bcb214984868" /><Relationship Type="http://schemas.openxmlformats.org/officeDocument/2006/relationships/numbering" Target="/word/numbering.xml" Id="Rd5d85181dea34149" /><Relationship Type="http://schemas.openxmlformats.org/officeDocument/2006/relationships/settings" Target="/word/settings.xml" Id="Re422cd9fad3b4ad5" /><Relationship Type="http://schemas.openxmlformats.org/officeDocument/2006/relationships/image" Target="/word/media/69b11b8b-b54e-4099-ad79-4bccb1210400.png" Id="R20ae77a3f7d64d29" /></Relationships>
</file>