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a27dae4d2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c7111e213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Introd,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5995f704f45e1" /><Relationship Type="http://schemas.openxmlformats.org/officeDocument/2006/relationships/numbering" Target="/word/numbering.xml" Id="R0f4ad28d07f54b77" /><Relationship Type="http://schemas.openxmlformats.org/officeDocument/2006/relationships/settings" Target="/word/settings.xml" Id="Rfb5b012405f34c88" /><Relationship Type="http://schemas.openxmlformats.org/officeDocument/2006/relationships/image" Target="/word/media/8118f0a6-9b73-4e20-aafc-a19bbfecf180.png" Id="R901c7111e21341d4" /></Relationships>
</file>