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a7721ae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e4f4b1c3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Isola Fossara,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a5033c944350" /><Relationship Type="http://schemas.openxmlformats.org/officeDocument/2006/relationships/numbering" Target="/word/numbering.xml" Id="R9a4662a0ef6a4774" /><Relationship Type="http://schemas.openxmlformats.org/officeDocument/2006/relationships/settings" Target="/word/settings.xml" Id="R38e6c8b54c364e5d" /><Relationship Type="http://schemas.openxmlformats.org/officeDocument/2006/relationships/image" Target="/word/media/57bed649-9245-4ee3-b59d-c4dadf07252c.png" Id="Ra86e4f4b1c364257" /></Relationships>
</file>