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7d28ea084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54e7f5c8b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8c33fcf994352" /><Relationship Type="http://schemas.openxmlformats.org/officeDocument/2006/relationships/numbering" Target="/word/numbering.xml" Id="Rf504899fee384528" /><Relationship Type="http://schemas.openxmlformats.org/officeDocument/2006/relationships/settings" Target="/word/settings.xml" Id="R4501824e756b4737" /><Relationship Type="http://schemas.openxmlformats.org/officeDocument/2006/relationships/image" Target="/word/media/7e9482c2-93e7-40ef-8418-d42546853c1d.png" Id="R61954e7f5c8b48e5" /></Relationships>
</file>