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68ea07bbd34c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95fa41dcfa4f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Ciaccia,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9d64e9a76945ec" /><Relationship Type="http://schemas.openxmlformats.org/officeDocument/2006/relationships/numbering" Target="/word/numbering.xml" Id="R64e0dcab82f14276" /><Relationship Type="http://schemas.openxmlformats.org/officeDocument/2006/relationships/settings" Target="/word/settings.xml" Id="R60647ecf82dd434c" /><Relationship Type="http://schemas.openxmlformats.org/officeDocument/2006/relationships/image" Target="/word/media/93590e24-1015-4945-892b-a5fe2e9fa254.png" Id="R9d95fa41dcfa4ffc" /></Relationships>
</file>