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b18a5014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3fe75c5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Guardia,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127fd5ae42a2" /><Relationship Type="http://schemas.openxmlformats.org/officeDocument/2006/relationships/numbering" Target="/word/numbering.xml" Id="R74f07ff294d84edc" /><Relationship Type="http://schemas.openxmlformats.org/officeDocument/2006/relationships/settings" Target="/word/settings.xml" Id="R2b6778b357c84838" /><Relationship Type="http://schemas.openxmlformats.org/officeDocument/2006/relationships/image" Target="/word/media/080709cd-d7cb-4272-871e-24317e6ab4cf.png" Id="Rd1b03fe75c5246f1" /></Relationships>
</file>