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da177514b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4da787db2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Marchesa,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b112990164c25" /><Relationship Type="http://schemas.openxmlformats.org/officeDocument/2006/relationships/numbering" Target="/word/numbering.xml" Id="R4d5cac31d2a140cb" /><Relationship Type="http://schemas.openxmlformats.org/officeDocument/2006/relationships/settings" Target="/word/settings.xml" Id="R4520d71277744d9e" /><Relationship Type="http://schemas.openxmlformats.org/officeDocument/2006/relationships/image" Target="/word/media/817f9dcf-ab20-4ec3-b19c-10804fcaa3af.png" Id="Rfbe4da787db24897" /></Relationships>
</file>