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e0103be68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4925751f1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Pesta,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db6375e694b74" /><Relationship Type="http://schemas.openxmlformats.org/officeDocument/2006/relationships/numbering" Target="/word/numbering.xml" Id="R18773b87c90f4db6" /><Relationship Type="http://schemas.openxmlformats.org/officeDocument/2006/relationships/settings" Target="/word/settings.xml" Id="R3371e43c3028486e" /><Relationship Type="http://schemas.openxmlformats.org/officeDocument/2006/relationships/image" Target="/word/media/bb156d15-d401-47c3-bb67-08e3969ec973.png" Id="Ra444925751f14032" /></Relationships>
</file>