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3cffa0f88e46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22add59e3646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Landiona,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e83579d32c44dc" /><Relationship Type="http://schemas.openxmlformats.org/officeDocument/2006/relationships/numbering" Target="/word/numbering.xml" Id="R1a3db2d23e2245e0" /><Relationship Type="http://schemas.openxmlformats.org/officeDocument/2006/relationships/settings" Target="/word/settings.xml" Id="Rfcf181a365994e9e" /><Relationship Type="http://schemas.openxmlformats.org/officeDocument/2006/relationships/image" Target="/word/media/d118de90-337e-45db-9d97-a6de755d1590.png" Id="R6122add59e364662" /></Relationships>
</file>