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5b46339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f44383e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Serucce,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5e3938394c72" /><Relationship Type="http://schemas.openxmlformats.org/officeDocument/2006/relationships/numbering" Target="/word/numbering.xml" Id="Rb9bfdf1e883f46a5" /><Relationship Type="http://schemas.openxmlformats.org/officeDocument/2006/relationships/settings" Target="/word/settings.xml" Id="R4e60b659202e4fb7" /><Relationship Type="http://schemas.openxmlformats.org/officeDocument/2006/relationships/image" Target="/word/media/7e77ee6e-746c-4a5a-af7a-1d7e848f5a2f.png" Id="R779cf44383e74a27" /></Relationships>
</file>