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f9cd727e9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5cf3b8ddf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Legnaro,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b79d7faa9413d" /><Relationship Type="http://schemas.openxmlformats.org/officeDocument/2006/relationships/numbering" Target="/word/numbering.xml" Id="R3c7c2f662cd04675" /><Relationship Type="http://schemas.openxmlformats.org/officeDocument/2006/relationships/settings" Target="/word/settings.xml" Id="Rbd00074d42e54133" /><Relationship Type="http://schemas.openxmlformats.org/officeDocument/2006/relationships/image" Target="/word/media/d6dffbf8-c41c-4ef4-8b13-721cb8ee9aed.png" Id="R6585cf3b8ddf45ae" /></Relationships>
</file>