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25f6ec3de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b33ef511a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Leutta,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17746d5ad4cbb" /><Relationship Type="http://schemas.openxmlformats.org/officeDocument/2006/relationships/numbering" Target="/word/numbering.xml" Id="Rd9088eebf02e4939" /><Relationship Type="http://schemas.openxmlformats.org/officeDocument/2006/relationships/settings" Target="/word/settings.xml" Id="R71cd20357dc541fb" /><Relationship Type="http://schemas.openxmlformats.org/officeDocument/2006/relationships/image" Target="/word/media/2216cb3c-fef1-4c20-aba2-170da31d12ba.png" Id="R052b33ef511a4463" /></Relationships>
</file>