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32cf395def4f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29e02b8c5e42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Levada,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bf8a91540a4a56" /><Relationship Type="http://schemas.openxmlformats.org/officeDocument/2006/relationships/numbering" Target="/word/numbering.xml" Id="Ra85fdbc3fc604fe7" /><Relationship Type="http://schemas.openxmlformats.org/officeDocument/2006/relationships/settings" Target="/word/settings.xml" Id="R0d67355f57b84248" /><Relationship Type="http://schemas.openxmlformats.org/officeDocument/2006/relationships/image" Target="/word/media/ce7393e1-c79c-491d-ae89-3c7067f7f8ac.png" Id="R0a29e02b8c5e42e6" /></Relationships>
</file>