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8a3e5ec45740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2952bed89446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Leverano,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87350e6b4941b6" /><Relationship Type="http://schemas.openxmlformats.org/officeDocument/2006/relationships/numbering" Target="/word/numbering.xml" Id="Re61f7386626f42f7" /><Relationship Type="http://schemas.openxmlformats.org/officeDocument/2006/relationships/settings" Target="/word/settings.xml" Id="R56ba23c3755541b7" /><Relationship Type="http://schemas.openxmlformats.org/officeDocument/2006/relationships/image" Target="/word/media/424c0df9-7e32-45b3-af2f-4744e7a8d59b.png" Id="Rd62952bed89446cc" /></Relationships>
</file>