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9d0685a2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d0b2652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Longobardi,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84e592684c7b" /><Relationship Type="http://schemas.openxmlformats.org/officeDocument/2006/relationships/numbering" Target="/word/numbering.xml" Id="R9d04b31f56d946f8" /><Relationship Type="http://schemas.openxmlformats.org/officeDocument/2006/relationships/settings" Target="/word/settings.xml" Id="Rec25d10d2ad14461" /><Relationship Type="http://schemas.openxmlformats.org/officeDocument/2006/relationships/image" Target="/word/media/6d2723a7-4886-4b85-a39e-71b7e1bb2e3f.png" Id="R9745d0b2652543b5" /></Relationships>
</file>