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b9953f2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00dffec5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601d7dd349c0" /><Relationship Type="http://schemas.openxmlformats.org/officeDocument/2006/relationships/numbering" Target="/word/numbering.xml" Id="R7e204050ecba498a" /><Relationship Type="http://schemas.openxmlformats.org/officeDocument/2006/relationships/settings" Target="/word/settings.xml" Id="R82413d005fe745c6" /><Relationship Type="http://schemas.openxmlformats.org/officeDocument/2006/relationships/image" Target="/word/media/deef0c1b-13b1-42a5-a834-4e290e19eb5f.png" Id="R19e400dffec541e6" /></Relationships>
</file>