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2d8222d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2a7b8b28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7e0ced814283" /><Relationship Type="http://schemas.openxmlformats.org/officeDocument/2006/relationships/numbering" Target="/word/numbering.xml" Id="R5ffe0d16dba24d9f" /><Relationship Type="http://schemas.openxmlformats.org/officeDocument/2006/relationships/settings" Target="/word/settings.xml" Id="R7115f321e45a4b15" /><Relationship Type="http://schemas.openxmlformats.org/officeDocument/2006/relationships/image" Target="/word/media/a840d51b-5898-4f45-9d95-c3bba86e8ffa.png" Id="R6f62a7b8b2814232" /></Relationships>
</file>