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b7bb8e7c6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04e1c3b02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d6f6fe4e34df6" /><Relationship Type="http://schemas.openxmlformats.org/officeDocument/2006/relationships/numbering" Target="/word/numbering.xml" Id="R3d607f75ea6c4d10" /><Relationship Type="http://schemas.openxmlformats.org/officeDocument/2006/relationships/settings" Target="/word/settings.xml" Id="R8f857b40e8344cdb" /><Relationship Type="http://schemas.openxmlformats.org/officeDocument/2006/relationships/image" Target="/word/media/04f0af90-eab8-4804-a99a-450361b731b7.png" Id="Rb2304e1c3b024a55" /></Relationships>
</file>