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5894cdd78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b3ca0a5fa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Masseria Cunazzo,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5f4f9bca64be0" /><Relationship Type="http://schemas.openxmlformats.org/officeDocument/2006/relationships/numbering" Target="/word/numbering.xml" Id="Re14a144c5f27443f" /><Relationship Type="http://schemas.openxmlformats.org/officeDocument/2006/relationships/settings" Target="/word/settings.xml" Id="R382b6f9d52064893" /><Relationship Type="http://schemas.openxmlformats.org/officeDocument/2006/relationships/image" Target="/word/media/153a3384-bcd6-4267-8394-17043c5a694c.png" Id="R1feb3ca0a5fa4021" /></Relationships>
</file>