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a4635a509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4d6f7e11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59610a2aa4f5b" /><Relationship Type="http://schemas.openxmlformats.org/officeDocument/2006/relationships/numbering" Target="/word/numbering.xml" Id="R3aa1a6a1422c4f55" /><Relationship Type="http://schemas.openxmlformats.org/officeDocument/2006/relationships/settings" Target="/word/settings.xml" Id="R70b99e6774ca4498" /><Relationship Type="http://schemas.openxmlformats.org/officeDocument/2006/relationships/image" Target="/word/media/ec90528a-23af-4ec3-bee8-08d1f7d7482c.png" Id="R1ac4d6f7e11e4598" /></Relationships>
</file>