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13e533ea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6ed98a71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Millesimo,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baa6a352c447a" /><Relationship Type="http://schemas.openxmlformats.org/officeDocument/2006/relationships/numbering" Target="/word/numbering.xml" Id="Ra74154af7b2448e9" /><Relationship Type="http://schemas.openxmlformats.org/officeDocument/2006/relationships/settings" Target="/word/settings.xml" Id="Recc9664f6bb74a62" /><Relationship Type="http://schemas.openxmlformats.org/officeDocument/2006/relationships/image" Target="/word/media/b6c972cb-9b99-4648-9a46-7531bc8585de.png" Id="R54d6ed98a7154d85" /></Relationships>
</file>