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130f2b5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2dd5d5c3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5a20ff06c4982" /><Relationship Type="http://schemas.openxmlformats.org/officeDocument/2006/relationships/numbering" Target="/word/numbering.xml" Id="R300934db3ac94c74" /><Relationship Type="http://schemas.openxmlformats.org/officeDocument/2006/relationships/settings" Target="/word/settings.xml" Id="Rab403a110fe14283" /><Relationship Type="http://schemas.openxmlformats.org/officeDocument/2006/relationships/image" Target="/word/media/9edf384b-990a-40f5-a130-78ecb56685fc.png" Id="R2af42dd5d5c34d83" /></Relationships>
</file>