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a645029c6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631fd15cc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Monchio di Sarzano,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a10a6030c4ba4" /><Relationship Type="http://schemas.openxmlformats.org/officeDocument/2006/relationships/numbering" Target="/word/numbering.xml" Id="R96a7ec56449b4a79" /><Relationship Type="http://schemas.openxmlformats.org/officeDocument/2006/relationships/settings" Target="/word/settings.xml" Id="R4c29314c6e48436f" /><Relationship Type="http://schemas.openxmlformats.org/officeDocument/2006/relationships/image" Target="/word/media/540dd35e-8ba1-434b-9cdc-b6bee2b850da.png" Id="R8fc631fd15cc4304" /></Relationships>
</file>