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a9ef688f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2f894b8e0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Mondolfo,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5f4fa665d4d9d" /><Relationship Type="http://schemas.openxmlformats.org/officeDocument/2006/relationships/numbering" Target="/word/numbering.xml" Id="Rc427f2dd3f2943c4" /><Relationship Type="http://schemas.openxmlformats.org/officeDocument/2006/relationships/settings" Target="/word/settings.xml" Id="R94022ee4b0d04b5f" /><Relationship Type="http://schemas.openxmlformats.org/officeDocument/2006/relationships/image" Target="/word/media/9b3cab8f-d2ba-4857-9648-762af94a5930.png" Id="Rb202f894b8e04f92" /></Relationships>
</file>