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1f745eb1c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ad2b02f2a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Mongiardino Ligure,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dbc68e30749ed" /><Relationship Type="http://schemas.openxmlformats.org/officeDocument/2006/relationships/numbering" Target="/word/numbering.xml" Id="Rdaf2259b84464c8e" /><Relationship Type="http://schemas.openxmlformats.org/officeDocument/2006/relationships/settings" Target="/word/settings.xml" Id="Ra39d9a23bb2442d6" /><Relationship Type="http://schemas.openxmlformats.org/officeDocument/2006/relationships/image" Target="/word/media/9f20af74-d0f4-456f-9471-3936fb744880.png" Id="Rf1aad2b02f2a44f3" /></Relationships>
</file>