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6bc4ddfe3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1ab012482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Monistero Saccione,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0a5912e4a4a23" /><Relationship Type="http://schemas.openxmlformats.org/officeDocument/2006/relationships/numbering" Target="/word/numbering.xml" Id="R3fe49253c6784692" /><Relationship Type="http://schemas.openxmlformats.org/officeDocument/2006/relationships/settings" Target="/word/settings.xml" Id="R4a5670a4e05b417b" /><Relationship Type="http://schemas.openxmlformats.org/officeDocument/2006/relationships/image" Target="/word/media/17774c14-d937-42b0-9ae3-9f369e8293f5.png" Id="R5711ab0124824a77" /></Relationships>
</file>