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67b33492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f2ce60b1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Baldino,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e3fc28f04786" /><Relationship Type="http://schemas.openxmlformats.org/officeDocument/2006/relationships/numbering" Target="/word/numbering.xml" Id="Rdf601729fe284311" /><Relationship Type="http://schemas.openxmlformats.org/officeDocument/2006/relationships/settings" Target="/word/settings.xml" Id="R0bdeb5ec9a144f5c" /><Relationship Type="http://schemas.openxmlformats.org/officeDocument/2006/relationships/image" Target="/word/media/e0cf8d36-58ad-49bd-8aa8-d6ef95d2de5a.png" Id="R0c7f2ce60b134e00" /></Relationships>
</file>