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c520a4e7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a241f37e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 Vicentino,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672526324ca6" /><Relationship Type="http://schemas.openxmlformats.org/officeDocument/2006/relationships/numbering" Target="/word/numbering.xml" Id="R11c376f09a3e455f" /><Relationship Type="http://schemas.openxmlformats.org/officeDocument/2006/relationships/settings" Target="/word/settings.xml" Id="Re37246bc6ba1488e" /><Relationship Type="http://schemas.openxmlformats.org/officeDocument/2006/relationships/image" Target="/word/media/6a35c992-7a41-454c-9fda-acca1745bef2.png" Id="R53ca241f37ea4836" /></Relationships>
</file>