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2da1b121d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f0be0c1d8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Montebono,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f90707e8e4a93" /><Relationship Type="http://schemas.openxmlformats.org/officeDocument/2006/relationships/numbering" Target="/word/numbering.xml" Id="R8d7855fe729c411d" /><Relationship Type="http://schemas.openxmlformats.org/officeDocument/2006/relationships/settings" Target="/word/settings.xml" Id="R5ea98d6378fa473c" /><Relationship Type="http://schemas.openxmlformats.org/officeDocument/2006/relationships/image" Target="/word/media/159cf32d-d36b-457e-b389-6c3dc2e5d0b2.png" Id="R21af0be0c1d8409b" /></Relationships>
</file>