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8dcfe424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2e2f47cdf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Montecarlo,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fc37848d946bd" /><Relationship Type="http://schemas.openxmlformats.org/officeDocument/2006/relationships/numbering" Target="/word/numbering.xml" Id="R0f426f34515e4057" /><Relationship Type="http://schemas.openxmlformats.org/officeDocument/2006/relationships/settings" Target="/word/settings.xml" Id="R1b7a0569581b49f6" /><Relationship Type="http://schemas.openxmlformats.org/officeDocument/2006/relationships/image" Target="/word/media/3b55a51a-4de5-4f63-af59-784fd9dc0add.png" Id="R2e12e2f47cdf4420" /></Relationships>
</file>