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390a95946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e3353398a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Monteciccardo,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b4ad30c8244f7" /><Relationship Type="http://schemas.openxmlformats.org/officeDocument/2006/relationships/numbering" Target="/word/numbering.xml" Id="R2b2433e44c7544f1" /><Relationship Type="http://schemas.openxmlformats.org/officeDocument/2006/relationships/settings" Target="/word/settings.xml" Id="R881d43b169ad4bc2" /><Relationship Type="http://schemas.openxmlformats.org/officeDocument/2006/relationships/image" Target="/word/media/3b28eacc-d9bf-4b14-ba4d-2b4385a926c1.png" Id="Reb3e3353398a4b44" /></Relationships>
</file>