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a539968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d1df91d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Montelopio,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2acc54f9406e" /><Relationship Type="http://schemas.openxmlformats.org/officeDocument/2006/relationships/numbering" Target="/word/numbering.xml" Id="Rc566363c89c64b38" /><Relationship Type="http://schemas.openxmlformats.org/officeDocument/2006/relationships/settings" Target="/word/settings.xml" Id="R44c064760a634710" /><Relationship Type="http://schemas.openxmlformats.org/officeDocument/2006/relationships/image" Target="/word/media/915b42c9-4ea9-4532-bb29-519daa96a862.png" Id="R0353d1df91dd49de" /></Relationships>
</file>