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f1355fc84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bfe2eeb89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Montodine,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7262e7e584d56" /><Relationship Type="http://schemas.openxmlformats.org/officeDocument/2006/relationships/numbering" Target="/word/numbering.xml" Id="Rf59cd121f5fc4361" /><Relationship Type="http://schemas.openxmlformats.org/officeDocument/2006/relationships/settings" Target="/word/settings.xml" Id="Rb001b46d60094e8d" /><Relationship Type="http://schemas.openxmlformats.org/officeDocument/2006/relationships/image" Target="/word/media/e29354d7-270b-4547-a4ae-101268acb185.png" Id="R7bcbfe2eeb89448d" /></Relationships>
</file>