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24a1c240e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b150d53f0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f0327faa34ea0" /><Relationship Type="http://schemas.openxmlformats.org/officeDocument/2006/relationships/numbering" Target="/word/numbering.xml" Id="Rc88c378b8bc64be8" /><Relationship Type="http://schemas.openxmlformats.org/officeDocument/2006/relationships/settings" Target="/word/settings.xml" Id="Ra4a29d5691ac4c85" /><Relationship Type="http://schemas.openxmlformats.org/officeDocument/2006/relationships/image" Target="/word/media/cbdfd111-57b3-4d62-ad3a-f40a309a3e54.png" Id="R22fb150d53f04f10" /></Relationships>
</file>