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77a052d0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3e173b9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1d8ecd6148b7" /><Relationship Type="http://schemas.openxmlformats.org/officeDocument/2006/relationships/numbering" Target="/word/numbering.xml" Id="R4822062d68974357" /><Relationship Type="http://schemas.openxmlformats.org/officeDocument/2006/relationships/settings" Target="/word/settings.xml" Id="R958e736b97d248ce" /><Relationship Type="http://schemas.openxmlformats.org/officeDocument/2006/relationships/image" Target="/word/media/90011cfc-cf11-423e-98b9-2d6c5a59093a.png" Id="R315e3e173b94426f" /></Relationships>
</file>