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785d22e72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45ebee3ea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Nebbiu,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b55314e81410a" /><Relationship Type="http://schemas.openxmlformats.org/officeDocument/2006/relationships/numbering" Target="/word/numbering.xml" Id="R8f962a2a7f20410e" /><Relationship Type="http://schemas.openxmlformats.org/officeDocument/2006/relationships/settings" Target="/word/settings.xml" Id="R5158f682ca214ac8" /><Relationship Type="http://schemas.openxmlformats.org/officeDocument/2006/relationships/image" Target="/word/media/66fa46b7-fd80-4e90-a3f3-045ea2282ccf.png" Id="R76645ebee3ea4bdb" /></Relationships>
</file>