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1ea2b0c77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331468d3b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Nibionno,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d4315429f4d77" /><Relationship Type="http://schemas.openxmlformats.org/officeDocument/2006/relationships/numbering" Target="/word/numbering.xml" Id="Rbfe9e7c8517c4d3a" /><Relationship Type="http://schemas.openxmlformats.org/officeDocument/2006/relationships/settings" Target="/word/settings.xml" Id="R142471e328d946bc" /><Relationship Type="http://schemas.openxmlformats.org/officeDocument/2006/relationships/image" Target="/word/media/8ba91c83-f51f-455c-b68a-d2fecd3ce27b.png" Id="R313331468d3b423a" /></Relationships>
</file>